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9D8DE" w14:textId="392AC617" w:rsidR="001A6F0B" w:rsidRDefault="00C571DE">
      <w:bookmarkStart w:id="0" w:name="_GoBack"/>
      <w:bookmarkEnd w:id="0"/>
      <w:r>
        <w:t>11 March 2025</w:t>
      </w:r>
    </w:p>
    <w:p w14:paraId="0D1F556D" w14:textId="77777777" w:rsidR="00C571DE" w:rsidRDefault="00C571DE"/>
    <w:p w14:paraId="1C6F820B" w14:textId="2606DEB4" w:rsidR="00C571DE" w:rsidRDefault="00C571DE">
      <w:r>
        <w:t>Dear Colleagues,</w:t>
      </w:r>
    </w:p>
    <w:p w14:paraId="70A843EC" w14:textId="77777777" w:rsidR="00C571DE" w:rsidRDefault="00C571DE"/>
    <w:p w14:paraId="53217893" w14:textId="3E55C9F0" w:rsidR="00C571DE" w:rsidRPr="00C571DE" w:rsidRDefault="00C571DE">
      <w:pPr>
        <w:rPr>
          <w:b/>
          <w:bCs/>
        </w:rPr>
      </w:pPr>
      <w:r w:rsidRPr="00C571DE">
        <w:rPr>
          <w:b/>
          <w:bCs/>
        </w:rPr>
        <w:t xml:space="preserve">Transfer of Local Authority ECH Contracts from Way Ahead Care Limited to </w:t>
      </w:r>
      <w:proofErr w:type="spellStart"/>
      <w:r w:rsidRPr="00C571DE">
        <w:rPr>
          <w:b/>
          <w:bCs/>
        </w:rPr>
        <w:t>Agincare</w:t>
      </w:r>
      <w:proofErr w:type="spellEnd"/>
      <w:r w:rsidRPr="00C571DE">
        <w:rPr>
          <w:b/>
          <w:bCs/>
        </w:rPr>
        <w:t xml:space="preserve"> UK Limited </w:t>
      </w:r>
    </w:p>
    <w:p w14:paraId="5EF93542" w14:textId="77777777" w:rsidR="00796499" w:rsidRDefault="00796499"/>
    <w:p w14:paraId="2922D024" w14:textId="465319D7" w:rsidR="00C571DE" w:rsidRDefault="00796499">
      <w:r>
        <w:t xml:space="preserve">We are writing to inform you that representatives from </w:t>
      </w:r>
      <w:proofErr w:type="spellStart"/>
      <w:r>
        <w:t>Agincare</w:t>
      </w:r>
      <w:proofErr w:type="spellEnd"/>
      <w:r>
        <w:t>, Sally Coombs and Craig Paget will be visiting all schemes this week.</w:t>
      </w:r>
    </w:p>
    <w:p w14:paraId="7F55C930" w14:textId="77777777" w:rsidR="000A279A" w:rsidRDefault="000A279A"/>
    <w:p w14:paraId="35F1753A" w14:textId="53111366" w:rsidR="000A279A" w:rsidRDefault="000A279A">
      <w:r>
        <w:t>Julie Smith, HR Business Partner and I will also be present at the meetings.</w:t>
      </w:r>
    </w:p>
    <w:p w14:paraId="1545FFC3" w14:textId="77777777" w:rsidR="00796499" w:rsidRDefault="00796499"/>
    <w:p w14:paraId="54FE4350" w14:textId="5F2305AC" w:rsidR="00796499" w:rsidRDefault="00796499">
      <w:r>
        <w:t xml:space="preserve">Please see below the schedule </w:t>
      </w:r>
      <w:r w:rsidR="000A279A">
        <w:t>of the visits.</w:t>
      </w:r>
    </w:p>
    <w:tbl>
      <w:tblPr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426"/>
        <w:gridCol w:w="1623"/>
        <w:gridCol w:w="1658"/>
        <w:gridCol w:w="2089"/>
      </w:tblGrid>
      <w:tr w:rsidR="00C571DE" w14:paraId="4CBCAA5E" w14:textId="77777777" w:rsidTr="00C571DE">
        <w:tc>
          <w:tcPr>
            <w:tcW w:w="1721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04ED1" w14:textId="77777777" w:rsidR="00C571DE" w:rsidRDefault="00C571DE">
            <w:r>
              <w:rPr>
                <w:rFonts w:ascii="Aptos" w:hAnsi="Aptos"/>
                <w:b/>
                <w:bCs/>
                <w:color w:val="FFFFFF"/>
              </w:rPr>
              <w:t>Date</w:t>
            </w:r>
          </w:p>
        </w:tc>
        <w:tc>
          <w:tcPr>
            <w:tcW w:w="1440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C8895" w14:textId="77777777" w:rsidR="00C571DE" w:rsidRDefault="00C571DE">
            <w:r>
              <w:rPr>
                <w:rFonts w:ascii="Aptos" w:hAnsi="Aptos"/>
                <w:b/>
                <w:bCs/>
                <w:color w:val="FFFFFF"/>
              </w:rPr>
              <w:t>Time</w:t>
            </w:r>
          </w:p>
        </w:tc>
        <w:tc>
          <w:tcPr>
            <w:tcW w:w="1571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0A21B" w14:textId="77777777" w:rsidR="00C571DE" w:rsidRDefault="00C571DE">
            <w:r>
              <w:rPr>
                <w:rFonts w:ascii="Aptos" w:hAnsi="Aptos"/>
                <w:b/>
                <w:bCs/>
                <w:color w:val="FFFFFF"/>
              </w:rPr>
              <w:t>Location</w:t>
            </w:r>
          </w:p>
        </w:tc>
        <w:tc>
          <w:tcPr>
            <w:tcW w:w="1666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7C7D0" w14:textId="77777777" w:rsidR="00C571DE" w:rsidRDefault="00C571DE">
            <w:r>
              <w:rPr>
                <w:rFonts w:ascii="Aptos" w:hAnsi="Aptos"/>
                <w:b/>
                <w:bCs/>
                <w:color w:val="FFFFFF"/>
              </w:rPr>
              <w:t>Address</w:t>
            </w:r>
          </w:p>
        </w:tc>
        <w:tc>
          <w:tcPr>
            <w:tcW w:w="2107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966E1" w14:textId="77777777" w:rsidR="00C571DE" w:rsidRDefault="00C571DE">
            <w:r>
              <w:rPr>
                <w:rFonts w:ascii="Aptos" w:hAnsi="Aptos"/>
                <w:b/>
                <w:bCs/>
                <w:color w:val="FFFFFF"/>
              </w:rPr>
              <w:t>Telephone Number</w:t>
            </w:r>
          </w:p>
        </w:tc>
      </w:tr>
      <w:tr w:rsidR="00C571DE" w14:paraId="181A1859" w14:textId="77777777" w:rsidTr="00C571DE">
        <w:tc>
          <w:tcPr>
            <w:tcW w:w="1721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0AFD0" w14:textId="77777777" w:rsidR="00C571DE" w:rsidRDefault="00C571DE">
            <w:r>
              <w:rPr>
                <w:rFonts w:ascii="Aptos" w:hAnsi="Aptos"/>
                <w:b/>
                <w:bCs/>
                <w:color w:val="000000"/>
              </w:rPr>
              <w:t>Thursday 13</w:t>
            </w:r>
            <w:r>
              <w:rPr>
                <w:rFonts w:ascii="Aptos" w:hAnsi="Aptos"/>
                <w:b/>
                <w:bCs/>
                <w:color w:val="000000"/>
                <w:vertAlign w:val="superscript"/>
              </w:rPr>
              <w:t>th</w:t>
            </w:r>
            <w:r>
              <w:rPr>
                <w:rFonts w:ascii="Aptos" w:hAnsi="Aptos"/>
                <w:b/>
                <w:bCs/>
                <w:color w:val="000000"/>
              </w:rPr>
              <w:t xml:space="preserve"> March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5AC55" w14:textId="77777777" w:rsidR="00C571DE" w:rsidRDefault="00C571DE">
            <w:r>
              <w:rPr>
                <w:rFonts w:ascii="Aptos" w:hAnsi="Aptos"/>
                <w:color w:val="000000"/>
              </w:rPr>
              <w:t>09:30-10:30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116C5" w14:textId="77777777" w:rsidR="00C571DE" w:rsidRDefault="00C571DE">
            <w:r>
              <w:rPr>
                <w:rFonts w:ascii="Aptos" w:hAnsi="Aptos"/>
                <w:color w:val="000000"/>
              </w:rPr>
              <w:t>Elizabeth Court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32789" w14:textId="77777777" w:rsidR="00C571DE" w:rsidRDefault="00C571DE">
            <w:r>
              <w:rPr>
                <w:rFonts w:ascii="Aptos" w:hAnsi="Aptos"/>
                <w:color w:val="000000"/>
              </w:rPr>
              <w:t>Elizabeth Court, Mendip Way, Burnham-on-Sea,</w:t>
            </w:r>
          </w:p>
          <w:p w14:paraId="1F906D71" w14:textId="77777777" w:rsidR="00C571DE" w:rsidRDefault="00C571DE">
            <w:r>
              <w:rPr>
                <w:rFonts w:ascii="Aptos" w:hAnsi="Aptos"/>
                <w:color w:val="000000"/>
              </w:rPr>
              <w:t>TA8 1GA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34426" w14:textId="77777777" w:rsidR="00C571DE" w:rsidRDefault="00C571DE">
            <w:r>
              <w:rPr>
                <w:rFonts w:ascii="Aptos" w:hAnsi="Aptos"/>
                <w:color w:val="000000"/>
              </w:rPr>
              <w:t>01278 793 656</w:t>
            </w:r>
          </w:p>
        </w:tc>
      </w:tr>
      <w:tr w:rsidR="00C571DE" w14:paraId="6C0AD387" w14:textId="77777777" w:rsidTr="00C571DE">
        <w:tc>
          <w:tcPr>
            <w:tcW w:w="1721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4C273" w14:textId="77777777" w:rsidR="00C571DE" w:rsidRDefault="00C571DE">
            <w:r>
              <w:rPr>
                <w:rFonts w:ascii="Aptos" w:hAnsi="Aptos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479C6" w14:textId="77777777" w:rsidR="00C571DE" w:rsidRDefault="00C571DE">
            <w:r>
              <w:rPr>
                <w:rFonts w:ascii="Aptos" w:hAnsi="Aptos"/>
                <w:color w:val="000000"/>
              </w:rPr>
              <w:t>11:00-12:00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087BC" w14:textId="77777777" w:rsidR="00C571DE" w:rsidRDefault="00C571DE">
            <w:r>
              <w:rPr>
                <w:rFonts w:ascii="Aptos" w:hAnsi="Aptos"/>
                <w:color w:val="000000"/>
              </w:rPr>
              <w:t>Gibb House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3F2DD" w14:textId="77777777" w:rsidR="00C571DE" w:rsidRDefault="00C571DE">
            <w:r>
              <w:rPr>
                <w:rFonts w:ascii="Aptos" w:hAnsi="Aptos"/>
                <w:color w:val="000000"/>
              </w:rPr>
              <w:t>Rhode Lane, Bridgwater TA6 6JF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8F1A4" w14:textId="77777777" w:rsidR="00C571DE" w:rsidRDefault="00C571DE">
            <w:r>
              <w:rPr>
                <w:rFonts w:ascii="Aptos" w:hAnsi="Aptos"/>
                <w:color w:val="000000"/>
              </w:rPr>
              <w:t>01278 453 076</w:t>
            </w:r>
          </w:p>
        </w:tc>
      </w:tr>
      <w:tr w:rsidR="00C571DE" w14:paraId="04CF041B" w14:textId="77777777" w:rsidTr="00C571DE">
        <w:tc>
          <w:tcPr>
            <w:tcW w:w="1721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1CFA9" w14:textId="77777777" w:rsidR="00C571DE" w:rsidRDefault="00C571DE">
            <w:r>
              <w:rPr>
                <w:rFonts w:ascii="Aptos" w:hAnsi="Aptos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87CB5" w14:textId="77777777" w:rsidR="00C571DE" w:rsidRDefault="00C571DE">
            <w:r>
              <w:rPr>
                <w:rFonts w:ascii="Aptos" w:hAnsi="Aptos"/>
                <w:color w:val="000000"/>
              </w:rPr>
              <w:t>13:30-14:30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4FE66" w14:textId="77777777" w:rsidR="00C571DE" w:rsidRDefault="00C571DE">
            <w:r>
              <w:rPr>
                <w:rFonts w:ascii="Aptos" w:hAnsi="Aptos"/>
                <w:color w:val="000000"/>
              </w:rPr>
              <w:t>Elizabeth House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0764E" w14:textId="77777777" w:rsidR="00C571DE" w:rsidRDefault="00C571DE">
            <w:r>
              <w:rPr>
                <w:rFonts w:ascii="Aptos" w:hAnsi="Aptos"/>
                <w:color w:val="000000"/>
              </w:rPr>
              <w:t>Orchard House, Fons George, Wilton, Taunton TA1 3SA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773B6" w14:textId="77777777" w:rsidR="00C571DE" w:rsidRDefault="00C571DE">
            <w:r>
              <w:rPr>
                <w:rFonts w:ascii="Aptos" w:hAnsi="Aptos"/>
                <w:color w:val="000000"/>
              </w:rPr>
              <w:t>01823 325 533</w:t>
            </w:r>
          </w:p>
        </w:tc>
      </w:tr>
      <w:tr w:rsidR="00C571DE" w14:paraId="5E807DBD" w14:textId="77777777" w:rsidTr="00C571DE">
        <w:tc>
          <w:tcPr>
            <w:tcW w:w="1721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D445F" w14:textId="77777777" w:rsidR="00C571DE" w:rsidRDefault="00C571DE">
            <w:r>
              <w:rPr>
                <w:rFonts w:ascii="Aptos" w:hAnsi="Aptos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4ABB5" w14:textId="77777777" w:rsidR="00C571DE" w:rsidRDefault="00C571DE">
            <w:r>
              <w:rPr>
                <w:rFonts w:ascii="Aptos" w:hAnsi="Aptos"/>
                <w:color w:val="000000"/>
              </w:rPr>
              <w:t>15:00-16:00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C0542" w14:textId="77777777" w:rsidR="00C571DE" w:rsidRDefault="00C571DE">
            <w:r>
              <w:rPr>
                <w:rFonts w:ascii="Aptos" w:hAnsi="Aptos"/>
                <w:color w:val="000000"/>
              </w:rPr>
              <w:t>Tennyson Court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2B242" w14:textId="77777777" w:rsidR="00C571DE" w:rsidRDefault="00C571DE">
            <w:proofErr w:type="spellStart"/>
            <w:r>
              <w:rPr>
                <w:rFonts w:ascii="Aptos" w:hAnsi="Aptos"/>
                <w:color w:val="000000"/>
              </w:rPr>
              <w:t>Parmin</w:t>
            </w:r>
            <w:proofErr w:type="spellEnd"/>
            <w:r>
              <w:rPr>
                <w:rFonts w:ascii="Aptos" w:hAnsi="Aptos"/>
                <w:color w:val="000000"/>
              </w:rPr>
              <w:t xml:space="preserve"> Way, Taunton</w:t>
            </w:r>
          </w:p>
          <w:p w14:paraId="756D5C6C" w14:textId="77777777" w:rsidR="00C571DE" w:rsidRDefault="00C571DE">
            <w:r>
              <w:rPr>
                <w:rFonts w:ascii="Aptos" w:hAnsi="Aptos"/>
                <w:color w:val="000000"/>
              </w:rPr>
              <w:t>TA1 2FF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A240" w14:textId="77777777" w:rsidR="00C571DE" w:rsidRDefault="00C571DE">
            <w:r>
              <w:rPr>
                <w:rFonts w:ascii="Aptos" w:hAnsi="Aptos"/>
                <w:color w:val="000000"/>
              </w:rPr>
              <w:t>0845 872 9729</w:t>
            </w:r>
          </w:p>
        </w:tc>
      </w:tr>
      <w:tr w:rsidR="00C571DE" w14:paraId="03F2B566" w14:textId="77777777" w:rsidTr="00C571DE">
        <w:tc>
          <w:tcPr>
            <w:tcW w:w="1721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4ABAF" w14:textId="77777777" w:rsidR="00C571DE" w:rsidRDefault="00C571DE">
            <w:r>
              <w:rPr>
                <w:rFonts w:ascii="Aptos" w:hAnsi="Aptos"/>
                <w:b/>
                <w:bCs/>
                <w:color w:val="000000"/>
              </w:rPr>
              <w:t>Friday 14</w:t>
            </w:r>
            <w:r>
              <w:rPr>
                <w:rFonts w:ascii="Aptos" w:hAnsi="Aptos"/>
                <w:b/>
                <w:bCs/>
                <w:color w:val="000000"/>
                <w:vertAlign w:val="superscript"/>
              </w:rPr>
              <w:t>th</w:t>
            </w:r>
            <w:r>
              <w:rPr>
                <w:rFonts w:ascii="Aptos" w:hAnsi="Aptos"/>
                <w:b/>
                <w:bCs/>
                <w:color w:val="000000"/>
              </w:rPr>
              <w:t xml:space="preserve"> March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AFAE4" w14:textId="77777777" w:rsidR="00C571DE" w:rsidRDefault="00C571DE">
            <w:r>
              <w:rPr>
                <w:rFonts w:ascii="Aptos" w:hAnsi="Aptos"/>
                <w:color w:val="000000"/>
              </w:rPr>
              <w:t>09:30-10:30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7DE04" w14:textId="77777777" w:rsidR="00C571DE" w:rsidRDefault="00C571DE">
            <w:r>
              <w:rPr>
                <w:rFonts w:ascii="Aptos" w:hAnsi="Aptos"/>
                <w:color w:val="000000"/>
              </w:rPr>
              <w:t>Hilda Coles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CFA1E" w14:textId="77777777" w:rsidR="00C571DE" w:rsidRDefault="00C571DE">
            <w:r>
              <w:rPr>
                <w:rFonts w:ascii="Aptos" w:hAnsi="Aptos"/>
                <w:color w:val="000000"/>
              </w:rPr>
              <w:t>Albert St, Bridgwater TA6 3RG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459B8" w14:textId="77777777" w:rsidR="00C571DE" w:rsidRDefault="00C571DE">
            <w:r>
              <w:rPr>
                <w:rFonts w:ascii="Aptos" w:hAnsi="Aptos"/>
                <w:color w:val="000000"/>
              </w:rPr>
              <w:t>01278 429 472</w:t>
            </w:r>
          </w:p>
        </w:tc>
      </w:tr>
      <w:tr w:rsidR="00C571DE" w14:paraId="06860902" w14:textId="77777777" w:rsidTr="00C571DE">
        <w:tc>
          <w:tcPr>
            <w:tcW w:w="1721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5BD75" w14:textId="77777777" w:rsidR="00C571DE" w:rsidRDefault="00C571DE">
            <w:r>
              <w:rPr>
                <w:rFonts w:ascii="Aptos" w:hAnsi="Aptos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1FC34" w14:textId="77777777" w:rsidR="00C571DE" w:rsidRDefault="00C571DE">
            <w:r>
              <w:rPr>
                <w:rFonts w:ascii="Aptos" w:hAnsi="Aptos"/>
                <w:color w:val="000000"/>
              </w:rPr>
              <w:t>11:30-12:00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55AC4" w14:textId="77777777" w:rsidR="00C571DE" w:rsidRDefault="00C571DE">
            <w:r>
              <w:rPr>
                <w:rFonts w:ascii="Aptos" w:hAnsi="Aptos"/>
                <w:color w:val="000000"/>
              </w:rPr>
              <w:t>Kilkenny Court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7DF0E" w14:textId="77777777" w:rsidR="00C571DE" w:rsidRDefault="00C571DE">
            <w:r>
              <w:rPr>
                <w:rFonts w:ascii="Aptos" w:hAnsi="Aptos"/>
                <w:color w:val="000000"/>
              </w:rPr>
              <w:t>25 Kilkenny Ave, Taunton TA2 7QL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4EB5B" w14:textId="77777777" w:rsidR="00C571DE" w:rsidRDefault="00C571DE">
            <w:r>
              <w:rPr>
                <w:rFonts w:ascii="Aptos" w:hAnsi="Aptos"/>
                <w:color w:val="000000"/>
              </w:rPr>
              <w:t>01823 257 383</w:t>
            </w:r>
          </w:p>
        </w:tc>
      </w:tr>
      <w:tr w:rsidR="00C571DE" w14:paraId="4F408198" w14:textId="77777777" w:rsidTr="00C571DE">
        <w:tc>
          <w:tcPr>
            <w:tcW w:w="1721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44A72" w14:textId="77777777" w:rsidR="00C571DE" w:rsidRDefault="00C571DE">
            <w:r>
              <w:rPr>
                <w:rFonts w:ascii="Aptos" w:hAnsi="Aptos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8E483" w14:textId="77777777" w:rsidR="00C571DE" w:rsidRDefault="00C571DE">
            <w:r>
              <w:rPr>
                <w:rFonts w:ascii="Aptos" w:hAnsi="Aptos"/>
                <w:color w:val="000000"/>
              </w:rPr>
              <w:t>14:30-15:30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33B0C" w14:textId="77777777" w:rsidR="00C571DE" w:rsidRDefault="00C571DE">
            <w:r>
              <w:rPr>
                <w:rFonts w:ascii="Aptos" w:hAnsi="Aptos"/>
                <w:color w:val="000000"/>
              </w:rPr>
              <w:t>Lodge Close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D23CF" w14:textId="77777777" w:rsidR="00C571DE" w:rsidRDefault="00C571DE">
            <w:r>
              <w:rPr>
                <w:rFonts w:ascii="Aptos" w:hAnsi="Aptos"/>
                <w:color w:val="000000"/>
              </w:rPr>
              <w:t>Lodge Close, Wellington, TA21 8JN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39DFB" w14:textId="77777777" w:rsidR="00C571DE" w:rsidRDefault="00C571DE">
            <w:r>
              <w:rPr>
                <w:rFonts w:ascii="Aptos" w:hAnsi="Aptos"/>
                <w:color w:val="000000"/>
              </w:rPr>
              <w:t>01823 666 393</w:t>
            </w:r>
          </w:p>
        </w:tc>
      </w:tr>
      <w:tr w:rsidR="00C571DE" w14:paraId="7E21B7C3" w14:textId="77777777" w:rsidTr="00C571DE">
        <w:tc>
          <w:tcPr>
            <w:tcW w:w="1721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89522" w14:textId="77777777" w:rsidR="00C571DE" w:rsidRDefault="00C571DE">
            <w:r>
              <w:rPr>
                <w:rFonts w:ascii="Aptos" w:hAnsi="Aptos"/>
                <w:b/>
                <w:bCs/>
                <w:color w:val="000000"/>
              </w:rPr>
              <w:t>Monday 17</w:t>
            </w:r>
            <w:r>
              <w:rPr>
                <w:rFonts w:ascii="Aptos" w:hAnsi="Aptos"/>
                <w:b/>
                <w:bCs/>
                <w:color w:val="000000"/>
                <w:vertAlign w:val="superscript"/>
              </w:rPr>
              <w:t>th</w:t>
            </w:r>
            <w:r>
              <w:rPr>
                <w:rFonts w:ascii="Aptos" w:hAnsi="Aptos"/>
                <w:b/>
                <w:bCs/>
                <w:color w:val="000000"/>
              </w:rPr>
              <w:t xml:space="preserve"> March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E2F4A" w14:textId="77777777" w:rsidR="00C571DE" w:rsidRDefault="00C571DE">
            <w:r>
              <w:rPr>
                <w:rFonts w:ascii="Aptos" w:hAnsi="Aptos"/>
                <w:color w:val="000000"/>
              </w:rPr>
              <w:t>10:30-11:30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90020" w14:textId="77777777" w:rsidR="00C571DE" w:rsidRDefault="00C571DE">
            <w:r>
              <w:rPr>
                <w:rFonts w:ascii="Aptos" w:hAnsi="Aptos"/>
                <w:color w:val="000000"/>
              </w:rPr>
              <w:t>Wellington House  (Office Staff)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6A816" w14:textId="77777777" w:rsidR="00C571DE" w:rsidRDefault="00C571DE">
            <w:r>
              <w:rPr>
                <w:rFonts w:ascii="Aptos" w:hAnsi="Aptos"/>
                <w:color w:val="000000"/>
              </w:rPr>
              <w:t>Wellington House,</w:t>
            </w:r>
          </w:p>
          <w:p w14:paraId="711B3360" w14:textId="77777777" w:rsidR="00C571DE" w:rsidRDefault="00C571DE">
            <w:r>
              <w:rPr>
                <w:rFonts w:ascii="Aptos" w:hAnsi="Aptos"/>
                <w:color w:val="000000"/>
              </w:rPr>
              <w:t xml:space="preserve">Queen St, Taunton </w:t>
            </w:r>
          </w:p>
          <w:p w14:paraId="3B8ECC7B" w14:textId="77777777" w:rsidR="00C571DE" w:rsidRDefault="00C571DE">
            <w:r>
              <w:rPr>
                <w:rFonts w:ascii="Aptos" w:hAnsi="Aptos"/>
                <w:color w:val="000000"/>
              </w:rPr>
              <w:t>TA1 3UF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76605" w14:textId="77777777" w:rsidR="00C571DE" w:rsidRDefault="00C571DE">
            <w:r>
              <w:rPr>
                <w:rFonts w:ascii="Aptos" w:hAnsi="Aptos"/>
                <w:color w:val="000000"/>
              </w:rPr>
              <w:t>01823 321 123</w:t>
            </w:r>
          </w:p>
        </w:tc>
      </w:tr>
    </w:tbl>
    <w:p w14:paraId="063474E5" w14:textId="77777777" w:rsidR="00C571DE" w:rsidRDefault="00C571DE"/>
    <w:p w14:paraId="217DCC64" w14:textId="56BA4308" w:rsidR="000A279A" w:rsidRDefault="000A279A">
      <w:r>
        <w:t>Kind Regards</w:t>
      </w:r>
    </w:p>
    <w:p w14:paraId="215C1E8C" w14:textId="77777777" w:rsidR="000A279A" w:rsidRDefault="000A279A"/>
    <w:p w14:paraId="0E8BF76C" w14:textId="4D48F275" w:rsidR="000A279A" w:rsidRDefault="000A279A">
      <w:r>
        <w:t>Zoe Chilcott</w:t>
      </w:r>
    </w:p>
    <w:p w14:paraId="78E87A69" w14:textId="30AE4E53" w:rsidR="000A279A" w:rsidRDefault="000A279A">
      <w:r>
        <w:t xml:space="preserve">Area Manager </w:t>
      </w:r>
    </w:p>
    <w:sectPr w:rsidR="000A2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DE"/>
    <w:rsid w:val="000A279A"/>
    <w:rsid w:val="001A6F0B"/>
    <w:rsid w:val="00796499"/>
    <w:rsid w:val="009F79F4"/>
    <w:rsid w:val="00B7397D"/>
    <w:rsid w:val="00C571DE"/>
    <w:rsid w:val="00CC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0130A"/>
  <w15:chartTrackingRefBased/>
  <w15:docId w15:val="{707CD1E6-0B1B-433A-ABDE-2F899DA6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1DE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1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1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1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1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1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1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1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1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1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1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1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1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1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1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1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1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1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71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1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1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7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1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71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71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1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1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71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771008-ed43-45fc-a4a7-ddf57852d4c3">
      <Terms xmlns="http://schemas.microsoft.com/office/infopath/2007/PartnerControls"/>
    </lcf76f155ced4ddcb4097134ff3c332f>
    <TaxCatchAll xmlns="3f54f334-1fbc-4e7a-8476-848af99f25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B4CA031BA4C489F8184DED5E907D3" ma:contentTypeVersion="15" ma:contentTypeDescription="Create a new document." ma:contentTypeScope="" ma:versionID="1b1b1821522e2a1363a8166a61bb93f7">
  <xsd:schema xmlns:xsd="http://www.w3.org/2001/XMLSchema" xmlns:xs="http://www.w3.org/2001/XMLSchema" xmlns:p="http://schemas.microsoft.com/office/2006/metadata/properties" xmlns:ns2="2c771008-ed43-45fc-a4a7-ddf57852d4c3" xmlns:ns3="3f54f334-1fbc-4e7a-8476-848af99f2541" targetNamespace="http://schemas.microsoft.com/office/2006/metadata/properties" ma:root="true" ma:fieldsID="9338522fa1d8269d9351c8f7fe17de04" ns2:_="" ns3:_="">
    <xsd:import namespace="2c771008-ed43-45fc-a4a7-ddf57852d4c3"/>
    <xsd:import namespace="3f54f334-1fbc-4e7a-8476-848af99f254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71008-ed43-45fc-a4a7-ddf57852d4c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c395c22-7cae-412c-b851-f11d144b6a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4f334-1fbc-4e7a-8476-848af99f254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9b67c2a-4dda-44e6-b06f-217c058ee03a}" ma:internalName="TaxCatchAll" ma:showField="CatchAllData" ma:web="3f54f334-1fbc-4e7a-8476-848af99f25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AA77F1-DED5-4F8F-810A-A815BE5967E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f54f334-1fbc-4e7a-8476-848af99f2541"/>
    <ds:schemaRef ds:uri="http://purl.org/dc/elements/1.1/"/>
    <ds:schemaRef ds:uri="2c771008-ed43-45fc-a4a7-ddf57852d4c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196ACE-954F-4088-871C-873D27805F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850654-6F7B-4CC7-A441-1B580F8AD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71008-ed43-45fc-a4a7-ddf57852d4c3"/>
    <ds:schemaRef ds:uri="3f54f334-1fbc-4e7a-8476-848af99f2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Smith</dc:creator>
  <cp:keywords/>
  <dc:description/>
  <cp:lastModifiedBy>Claire Mahoney</cp:lastModifiedBy>
  <cp:revision>2</cp:revision>
  <dcterms:created xsi:type="dcterms:W3CDTF">2025-03-11T11:17:00Z</dcterms:created>
  <dcterms:modified xsi:type="dcterms:W3CDTF">2025-03-11T11:17:00Z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0x010100D14B4CA031BA4C489F8184DED5E907D3</vt:lpwstr>
  </property>
</Properties>
</file>